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常德市科学技术馆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450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视频监控系统升级改造厂家报名表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</w:rPr>
              <w:t>报名单位</w:t>
            </w:r>
          </w:p>
        </w:tc>
        <w:tc>
          <w:tcPr>
            <w:tcW w:w="696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2"/>
                <w:sz w:val="30"/>
                <w:szCs w:val="30"/>
              </w:rPr>
              <w:t>(需盖公章)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</w:rPr>
              <w:t>报名类别</w:t>
            </w:r>
          </w:p>
        </w:tc>
        <w:tc>
          <w:tcPr>
            <w:tcW w:w="696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2"/>
                <w:sz w:val="30"/>
                <w:szCs w:val="30"/>
                <w:lang w:val="en-US" w:eastAsia="zh-CN"/>
              </w:rPr>
              <w:t>视频监控系统升级改造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</w:rPr>
              <w:t>联系人及电    话</w:t>
            </w:r>
          </w:p>
        </w:tc>
        <w:tc>
          <w:tcPr>
            <w:tcW w:w="696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696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3" w:hRule="atLeast"/>
        </w:trPr>
        <w:tc>
          <w:tcPr>
            <w:tcW w:w="852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  <w:t>工商注册营业执照</w:t>
            </w:r>
          </w:p>
          <w:p>
            <w:pPr>
              <w:widowControl w:val="0"/>
              <w:adjustRightIn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adjustRightIn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  <w:t>人员信息</w:t>
            </w:r>
          </w:p>
          <w:p>
            <w:pPr>
              <w:widowControl w:val="0"/>
              <w:adjustRightIn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adjustRightIn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  <w:t>设备信息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"/>
              </w:rPr>
              <w:t>相关业绩证明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75" w:afterAutospacing="0" w:line="45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9A667"/>
    <w:multiLevelType w:val="singleLevel"/>
    <w:tmpl w:val="2F99A6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F4CA3"/>
    <w:rsid w:val="3A5F4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2022-01-13T05:57:00Z</dcterms:created>
  <dc:creator>丶小天同学 ✌</dc:creator>
  <cp:lastModifiedBy>丶小天同学 ✌</cp:lastModifiedBy>
  <dcterms:modified xsi:type="dcterms:W3CDTF">2022-01-13T05:58:16Z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6E074CCABA5342EA943B9808F1AB3F65</vt:lpwstr>
  </property>
</Properties>
</file>